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04" w:rsidRPr="00E468BF" w:rsidRDefault="00714F04" w:rsidP="00E468BF">
      <w:pPr>
        <w:spacing w:after="0" w:line="240" w:lineRule="auto"/>
        <w:rPr>
          <w:rFonts w:ascii="Verdana" w:eastAsia="Times New Roman" w:hAnsi="Verdana" w:cs="Arial"/>
          <w:b/>
          <w:caps/>
          <w:sz w:val="24"/>
          <w:szCs w:val="28"/>
        </w:rPr>
      </w:pPr>
      <w:r w:rsidRPr="00E468BF">
        <w:rPr>
          <w:rFonts w:ascii="Verdana" w:eastAsia="Times New Roman" w:hAnsi="Verdana" w:cs="Arial"/>
          <w:b/>
          <w:caps/>
          <w:sz w:val="24"/>
          <w:szCs w:val="28"/>
        </w:rPr>
        <w:t>Archivalische Quellen in der Schule</w:t>
      </w:r>
    </w:p>
    <w:p w:rsidR="00714F04" w:rsidRPr="00E468BF" w:rsidRDefault="00714F04" w:rsidP="00E468BF">
      <w:pPr>
        <w:spacing w:after="0" w:line="240" w:lineRule="auto"/>
        <w:jc w:val="both"/>
        <w:rPr>
          <w:rFonts w:ascii="Verdana" w:eastAsia="Times New Roman" w:hAnsi="Verdana" w:cs="Arial"/>
          <w:b/>
          <w:sz w:val="32"/>
          <w:szCs w:val="32"/>
        </w:rPr>
      </w:pPr>
    </w:p>
    <w:p w:rsidR="00714F04" w:rsidRPr="00E468BF" w:rsidRDefault="00714F04" w:rsidP="00E468BF">
      <w:pPr>
        <w:spacing w:after="0" w:line="240" w:lineRule="auto"/>
        <w:jc w:val="both"/>
        <w:rPr>
          <w:rFonts w:ascii="Verdana" w:eastAsia="Times New Roman" w:hAnsi="Verdana" w:cs="Arial"/>
          <w:b/>
          <w:sz w:val="32"/>
          <w:szCs w:val="32"/>
        </w:rPr>
      </w:pPr>
      <w:r w:rsidRPr="00E468BF">
        <w:rPr>
          <w:rFonts w:ascii="Verdana" w:eastAsia="Times New Roman" w:hAnsi="Verdana" w:cs="Arial"/>
          <w:b/>
          <w:sz w:val="32"/>
          <w:szCs w:val="32"/>
        </w:rPr>
        <w:t>Die Novemberrevolution 1918: Frankfurter Perspektiven</w:t>
      </w:r>
    </w:p>
    <w:p w:rsidR="00714F04" w:rsidRPr="00E468BF" w:rsidRDefault="00714F04" w:rsidP="00E468BF">
      <w:pPr>
        <w:spacing w:after="0" w:line="240" w:lineRule="auto"/>
        <w:jc w:val="both"/>
        <w:rPr>
          <w:rFonts w:ascii="Verdana" w:eastAsia="Times New Roman" w:hAnsi="Verdana" w:cs="Arial"/>
        </w:rPr>
      </w:pPr>
    </w:p>
    <w:p w:rsidR="00714F04" w:rsidRPr="00E468BF" w:rsidRDefault="00714F04" w:rsidP="00E468BF">
      <w:pPr>
        <w:spacing w:after="0" w:line="240" w:lineRule="auto"/>
        <w:rPr>
          <w:rFonts w:ascii="Verdana" w:eastAsia="Times New Roman" w:hAnsi="Verdana" w:cs="Arial"/>
          <w:b/>
          <w:caps/>
          <w:sz w:val="24"/>
          <w:szCs w:val="28"/>
        </w:rPr>
      </w:pPr>
    </w:p>
    <w:p w:rsidR="00714F04" w:rsidRPr="00E468BF" w:rsidRDefault="00714F04" w:rsidP="00E468BF">
      <w:pPr>
        <w:spacing w:after="0" w:line="240" w:lineRule="auto"/>
        <w:rPr>
          <w:rFonts w:ascii="Verdana" w:eastAsia="Times New Roman" w:hAnsi="Verdana" w:cs="Arial"/>
          <w:b/>
          <w:caps/>
          <w:sz w:val="24"/>
          <w:szCs w:val="28"/>
        </w:rPr>
      </w:pPr>
      <w:r w:rsidRPr="00E468BF">
        <w:rPr>
          <w:rFonts w:ascii="Verdana" w:eastAsia="Times New Roman" w:hAnsi="Verdana" w:cs="Arial"/>
          <w:b/>
          <w:caps/>
          <w:sz w:val="24"/>
          <w:szCs w:val="28"/>
        </w:rPr>
        <w:t xml:space="preserve">Arbeitsaufträge </w:t>
      </w:r>
    </w:p>
    <w:p w:rsidR="00714F04" w:rsidRPr="00E468BF" w:rsidRDefault="00714F04" w:rsidP="00E468BF">
      <w:pPr>
        <w:spacing w:after="0" w:line="240" w:lineRule="auto"/>
        <w:jc w:val="both"/>
        <w:rPr>
          <w:rFonts w:ascii="Verdana" w:eastAsia="Times New Roman" w:hAnsi="Verdana" w:cs="Arial"/>
          <w:sz w:val="24"/>
          <w:szCs w:val="28"/>
        </w:rPr>
      </w:pPr>
    </w:p>
    <w:p w:rsidR="00714F04" w:rsidRPr="00E468BF" w:rsidRDefault="00E468BF" w:rsidP="00E468BF">
      <w:pPr>
        <w:spacing w:after="0" w:line="240" w:lineRule="auto"/>
        <w:jc w:val="both"/>
        <w:rPr>
          <w:rFonts w:ascii="Verdana" w:eastAsia="Times New Roman" w:hAnsi="Verdana" w:cs="Arial"/>
          <w:b/>
          <w:sz w:val="24"/>
          <w:szCs w:val="24"/>
        </w:rPr>
      </w:pPr>
      <w:r>
        <w:rPr>
          <w:rFonts w:ascii="Verdana" w:eastAsia="Times New Roman" w:hAnsi="Verdana" w:cs="Arial"/>
          <w:sz w:val="24"/>
          <w:szCs w:val="24"/>
        </w:rPr>
        <w:br/>
      </w:r>
      <w:r w:rsidR="00714F04" w:rsidRPr="00E468BF">
        <w:rPr>
          <w:rFonts w:ascii="Verdana" w:eastAsia="Times New Roman" w:hAnsi="Verdana" w:cs="Arial"/>
          <w:b/>
          <w:sz w:val="24"/>
          <w:szCs w:val="24"/>
        </w:rPr>
        <w:t>Vorbereitung: Lektüre und Recherche</w:t>
      </w:r>
    </w:p>
    <w:p w:rsidR="00E468BF" w:rsidRDefault="00E468BF" w:rsidP="00E468BF">
      <w:pPr>
        <w:spacing w:after="0" w:line="240" w:lineRule="auto"/>
        <w:jc w:val="both"/>
        <w:rPr>
          <w:rFonts w:ascii="Verdana" w:eastAsia="Times New Roman" w:hAnsi="Verdana" w:cs="Arial"/>
          <w:sz w:val="24"/>
          <w:szCs w:val="24"/>
        </w:rPr>
      </w:pPr>
    </w:p>
    <w:p w:rsidR="00714F04" w:rsidRPr="00E468BF" w:rsidRDefault="00714F04" w:rsidP="00E468BF">
      <w:p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Lesen Sie die vorliegende Quelle und arbeiten Sie die folgenden Informationen heraus:</w:t>
      </w:r>
    </w:p>
    <w:p w:rsidR="008A6169" w:rsidRDefault="008A6169" w:rsidP="008A6169">
      <w:pPr>
        <w:pStyle w:val="Listenabsatz"/>
        <w:numPr>
          <w:ilvl w:val="0"/>
          <w:numId w:val="1"/>
        </w:numPr>
        <w:spacing w:after="0" w:line="240" w:lineRule="auto"/>
        <w:jc w:val="both"/>
        <w:rPr>
          <w:rFonts w:ascii="Verdana" w:eastAsia="Times New Roman" w:hAnsi="Verdana" w:cs="Arial"/>
          <w:sz w:val="24"/>
          <w:szCs w:val="28"/>
        </w:rPr>
      </w:pPr>
      <w:r>
        <w:rPr>
          <w:rFonts w:ascii="Verdana" w:eastAsia="Times New Roman" w:hAnsi="Verdana" w:cs="Arial"/>
          <w:sz w:val="24"/>
          <w:szCs w:val="28"/>
        </w:rPr>
        <w:t>Welche Informationen erhalten Sie über den Beginn der Novemberrevolution?</w:t>
      </w:r>
    </w:p>
    <w:p w:rsidR="00714F04" w:rsidRPr="00E468BF" w:rsidRDefault="00714F04" w:rsidP="00E468BF">
      <w:pPr>
        <w:pStyle w:val="Listenabsatz"/>
        <w:numPr>
          <w:ilvl w:val="0"/>
          <w:numId w:val="1"/>
        </w:num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Welche politische Haltung vertritt die Person?</w:t>
      </w:r>
    </w:p>
    <w:p w:rsidR="00714F04" w:rsidRPr="00E468BF" w:rsidRDefault="00714F04" w:rsidP="00E468BF">
      <w:pPr>
        <w:pStyle w:val="Listenabsatz"/>
        <w:numPr>
          <w:ilvl w:val="0"/>
          <w:numId w:val="1"/>
        </w:num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Wie beurteilen Sie die persönliche Einstellung der Person zu den ersten Revolutionstagen?</w:t>
      </w:r>
    </w:p>
    <w:p w:rsidR="00714F04" w:rsidRPr="00E468BF" w:rsidRDefault="00714F04" w:rsidP="00E468BF">
      <w:pPr>
        <w:pStyle w:val="Listenabsatz"/>
        <w:numPr>
          <w:ilvl w:val="0"/>
          <w:numId w:val="1"/>
        </w:num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Welche Themen scheinen im Angesicht der Revolution besonders akut zu sein?</w:t>
      </w:r>
    </w:p>
    <w:p w:rsidR="00714F04" w:rsidRPr="00E468BF" w:rsidRDefault="00714F04" w:rsidP="00E468BF">
      <w:pPr>
        <w:pStyle w:val="Listenabsatz"/>
        <w:numPr>
          <w:ilvl w:val="0"/>
          <w:numId w:val="1"/>
        </w:num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Welche Handlungsvorschläge macht die Person für die bevorstehende Zeit?</w:t>
      </w:r>
    </w:p>
    <w:p w:rsidR="00714F04" w:rsidRPr="00E468BF" w:rsidRDefault="00714F04" w:rsidP="00E468BF">
      <w:pPr>
        <w:spacing w:after="0" w:line="240" w:lineRule="auto"/>
        <w:jc w:val="both"/>
        <w:rPr>
          <w:rFonts w:ascii="Verdana" w:eastAsia="Times New Roman" w:hAnsi="Verdana" w:cs="Arial"/>
          <w:sz w:val="24"/>
          <w:szCs w:val="24"/>
        </w:rPr>
      </w:pPr>
    </w:p>
    <w:p w:rsidR="00714F04" w:rsidRPr="00E468BF" w:rsidRDefault="00714F04" w:rsidP="00E468BF">
      <w:p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 xml:space="preserve">Recherchieren Sie danach selbständig Ihnen unbekannte Begriffe und weiterführende Informationen zur Ihnen vorliegenden Person. </w:t>
      </w:r>
    </w:p>
    <w:p w:rsidR="00714F04" w:rsidRPr="00E468BF" w:rsidRDefault="00714F04" w:rsidP="00E468BF">
      <w:pPr>
        <w:spacing w:line="240" w:lineRule="auto"/>
        <w:rPr>
          <w:rFonts w:ascii="Verdana" w:hAnsi="Verdana"/>
          <w:sz w:val="24"/>
          <w:szCs w:val="24"/>
        </w:rPr>
      </w:pPr>
    </w:p>
    <w:p w:rsidR="00714F04" w:rsidRPr="00E468BF" w:rsidRDefault="00714F04" w:rsidP="00E468BF">
      <w:pPr>
        <w:spacing w:line="240" w:lineRule="auto"/>
        <w:rPr>
          <w:rFonts w:ascii="Verdana" w:hAnsi="Verdana"/>
          <w:b/>
          <w:sz w:val="24"/>
          <w:szCs w:val="24"/>
        </w:rPr>
      </w:pPr>
      <w:r w:rsidRPr="00E468BF">
        <w:rPr>
          <w:rFonts w:ascii="Verdana" w:hAnsi="Verdana"/>
          <w:b/>
          <w:sz w:val="24"/>
          <w:szCs w:val="24"/>
        </w:rPr>
        <w:t>Einstieg: Karikatur</w:t>
      </w:r>
    </w:p>
    <w:p w:rsidR="00714F04" w:rsidRPr="00E468BF" w:rsidRDefault="00714F04" w:rsidP="00E468BF">
      <w:p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 xml:space="preserve">Beschreiben Sie die vorliegende Karikatur von Nino </w:t>
      </w:r>
      <w:proofErr w:type="spellStart"/>
      <w:r w:rsidRPr="00E468BF">
        <w:rPr>
          <w:rFonts w:ascii="Verdana" w:eastAsia="Times New Roman" w:hAnsi="Verdana" w:cs="Arial"/>
          <w:sz w:val="24"/>
          <w:szCs w:val="24"/>
        </w:rPr>
        <w:t>Salini</w:t>
      </w:r>
      <w:proofErr w:type="spellEnd"/>
      <w:r w:rsidRPr="00E468BF">
        <w:rPr>
          <w:rFonts w:ascii="Verdana" w:eastAsia="Times New Roman" w:hAnsi="Verdana" w:cs="Arial"/>
          <w:sz w:val="24"/>
          <w:szCs w:val="24"/>
        </w:rPr>
        <w:t>.</w:t>
      </w:r>
    </w:p>
    <w:p w:rsidR="00714F04" w:rsidRPr="00E468BF" w:rsidRDefault="00714F04" w:rsidP="00E468BF">
      <w:pPr>
        <w:spacing w:after="0" w:line="240" w:lineRule="auto"/>
        <w:jc w:val="both"/>
        <w:rPr>
          <w:rFonts w:ascii="Verdana" w:eastAsia="Times New Roman" w:hAnsi="Verdana" w:cs="Arial"/>
          <w:sz w:val="24"/>
          <w:szCs w:val="24"/>
        </w:rPr>
      </w:pPr>
    </w:p>
    <w:p w:rsidR="00714F04" w:rsidRPr="00E468BF" w:rsidRDefault="00714F04" w:rsidP="00E468BF">
      <w:p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Interpretieren Sie die Darstellung in Bezug auf die Geschehnisse der ersten Revolutionstage 1918 und setzen Sie diese in Beziehung zu den von Ihnen gelesenen Quellen.</w:t>
      </w:r>
    </w:p>
    <w:p w:rsidR="00714F04" w:rsidRPr="00E468BF" w:rsidRDefault="00714F04" w:rsidP="00E468BF">
      <w:pPr>
        <w:spacing w:line="240" w:lineRule="auto"/>
        <w:rPr>
          <w:rFonts w:ascii="Verdana" w:hAnsi="Verdana"/>
          <w:sz w:val="24"/>
          <w:szCs w:val="24"/>
        </w:rPr>
      </w:pPr>
    </w:p>
    <w:p w:rsidR="00714F04" w:rsidRPr="00E468BF" w:rsidRDefault="00714F04" w:rsidP="00E468BF">
      <w:pPr>
        <w:spacing w:line="240" w:lineRule="auto"/>
        <w:rPr>
          <w:rFonts w:ascii="Verdana" w:hAnsi="Verdana"/>
          <w:b/>
          <w:sz w:val="24"/>
          <w:szCs w:val="24"/>
        </w:rPr>
      </w:pPr>
      <w:r w:rsidRPr="00E468BF">
        <w:rPr>
          <w:rFonts w:ascii="Verdana" w:hAnsi="Verdana"/>
          <w:b/>
          <w:sz w:val="24"/>
          <w:szCs w:val="24"/>
        </w:rPr>
        <w:t>Talkshow</w:t>
      </w:r>
    </w:p>
    <w:p w:rsidR="00714F04" w:rsidRPr="00E468BF" w:rsidRDefault="00714F04" w:rsidP="00E468BF">
      <w:p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 xml:space="preserve">1918 bedeutet für die deutsche Bevölkerung eine einzigartige Umbruchsituation. Der Erste Weltkrieg geht in einer Niederlage zu Ende, der Kaiser tritt ab und das erste demokratische System nimmt Form an. Doch welche Auswirkungen hatte dieser Systemwechsel auf die Bevölkerung? Welche Probleme stellten sich in einer Stadt wie Frankfurt in dieser Situation der Neuorientierung? </w:t>
      </w:r>
    </w:p>
    <w:p w:rsidR="00714F04" w:rsidRPr="00E468BF" w:rsidRDefault="00714F04" w:rsidP="00E468BF">
      <w:pPr>
        <w:spacing w:after="0" w:line="240" w:lineRule="auto"/>
        <w:jc w:val="both"/>
        <w:rPr>
          <w:rFonts w:ascii="Verdana" w:eastAsia="Times New Roman" w:hAnsi="Verdana" w:cs="Arial"/>
          <w:sz w:val="24"/>
          <w:szCs w:val="24"/>
        </w:rPr>
      </w:pPr>
    </w:p>
    <w:p w:rsidR="00714F04" w:rsidRPr="00E468BF" w:rsidRDefault="00714F04" w:rsidP="00E468BF">
      <w:p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lastRenderedPageBreak/>
        <w:t xml:space="preserve">Diesen Fragen werden Sie in den nächsten Stunden anhand von sechs Frankfurter Persönlichkeiten aller politischen Lager auf den Grund gehen. In einer Talkshow diskutieren Sie unter der Leitfrage </w:t>
      </w:r>
      <w:r w:rsidRPr="00E468BF">
        <w:rPr>
          <w:rFonts w:ascii="Verdana" w:eastAsia="Times New Roman" w:hAnsi="Verdana" w:cs="Arial"/>
          <w:b/>
          <w:sz w:val="24"/>
          <w:szCs w:val="24"/>
        </w:rPr>
        <w:t xml:space="preserve">„Brauchen wir eine Revolution?“ </w:t>
      </w:r>
      <w:r w:rsidRPr="00E468BF">
        <w:rPr>
          <w:rFonts w:ascii="Verdana" w:eastAsia="Times New Roman" w:hAnsi="Verdana" w:cs="Arial"/>
          <w:sz w:val="24"/>
          <w:szCs w:val="24"/>
        </w:rPr>
        <w:t>die Meinungen und Bedürfnisse in Bezug auf die Revolution aus verschiedenen Perspektiven. Der fiktive Zeitpunkt der Diskussion ist dabei Anfang Dezember 1918; sie dient einer Bestandsaufnahme einen Monat nach Beginn der Revolution.</w:t>
      </w:r>
    </w:p>
    <w:p w:rsidR="00714F04" w:rsidRPr="00E468BF" w:rsidRDefault="00714F04" w:rsidP="00E468BF">
      <w:pPr>
        <w:spacing w:after="0" w:line="240" w:lineRule="auto"/>
        <w:jc w:val="both"/>
        <w:rPr>
          <w:rFonts w:ascii="Verdana" w:eastAsia="Times New Roman" w:hAnsi="Verdana" w:cs="Arial"/>
          <w:sz w:val="24"/>
          <w:szCs w:val="24"/>
        </w:rPr>
      </w:pPr>
    </w:p>
    <w:p w:rsidR="00714F04" w:rsidRPr="00E468BF" w:rsidRDefault="00714F04" w:rsidP="00E468BF">
      <w:p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Die Vorbereitung der Talkshow sollte sich an folgenden Fragen in Bezug auf die von Ihnen bearbeitete Person orientieren:</w:t>
      </w:r>
    </w:p>
    <w:p w:rsidR="00714F04" w:rsidRPr="00E468BF" w:rsidRDefault="00714F04" w:rsidP="00E468BF">
      <w:pPr>
        <w:pStyle w:val="Listenabsatz"/>
        <w:numPr>
          <w:ilvl w:val="0"/>
          <w:numId w:val="2"/>
        </w:num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Wie sollte sich die politische Zukunft Deutschlands gestalten?</w:t>
      </w:r>
    </w:p>
    <w:p w:rsidR="00714F04" w:rsidRPr="00E468BF" w:rsidRDefault="00714F04" w:rsidP="00E468BF">
      <w:pPr>
        <w:pStyle w:val="Listenabsatz"/>
        <w:numPr>
          <w:ilvl w:val="0"/>
          <w:numId w:val="2"/>
        </w:num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 xml:space="preserve">Was ist zum Erreichen dieser Vision nötig? </w:t>
      </w:r>
    </w:p>
    <w:p w:rsidR="00714F04" w:rsidRPr="00E468BF" w:rsidRDefault="00714F04" w:rsidP="00E468BF">
      <w:pPr>
        <w:pStyle w:val="Listenabsatz"/>
        <w:numPr>
          <w:ilvl w:val="0"/>
          <w:numId w:val="2"/>
        </w:num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Welche Probleme stellen sich im Alltag nach dem Umsturz?</w:t>
      </w:r>
    </w:p>
    <w:p w:rsidR="00714F04" w:rsidRPr="00E468BF" w:rsidRDefault="00714F04" w:rsidP="00E468BF">
      <w:pPr>
        <w:pStyle w:val="Listenabsatz"/>
        <w:numPr>
          <w:ilvl w:val="0"/>
          <w:numId w:val="2"/>
        </w:num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Brauchen wir eine Revolution?</w:t>
      </w:r>
    </w:p>
    <w:p w:rsidR="00714F04" w:rsidRPr="00E468BF" w:rsidRDefault="00714F04" w:rsidP="00E468BF">
      <w:pPr>
        <w:spacing w:after="0" w:line="240" w:lineRule="auto"/>
        <w:jc w:val="both"/>
        <w:rPr>
          <w:rFonts w:ascii="Verdana" w:eastAsia="Times New Roman" w:hAnsi="Verdana" w:cs="Arial"/>
          <w:sz w:val="24"/>
          <w:szCs w:val="24"/>
        </w:rPr>
      </w:pPr>
    </w:p>
    <w:p w:rsidR="00714F04" w:rsidRPr="00E468BF" w:rsidRDefault="00714F04" w:rsidP="00E468BF">
      <w:p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Zur Durchführung der Diskussion bereiten Sie bitte ein zusammenfassendes Statement zu Ihrer Position im Umfang von einer Minute vor.</w:t>
      </w:r>
    </w:p>
    <w:p w:rsidR="00714F04" w:rsidRPr="00E468BF" w:rsidRDefault="00714F04" w:rsidP="00E468BF">
      <w:pPr>
        <w:spacing w:after="0" w:line="240" w:lineRule="auto"/>
        <w:jc w:val="both"/>
        <w:rPr>
          <w:rFonts w:ascii="Verdana" w:eastAsia="Times New Roman" w:hAnsi="Verdana" w:cs="Arial"/>
          <w:sz w:val="24"/>
          <w:szCs w:val="24"/>
        </w:rPr>
      </w:pPr>
    </w:p>
    <w:p w:rsidR="00714F04" w:rsidRPr="00E468BF" w:rsidRDefault="00714F04" w:rsidP="00E468BF">
      <w:p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Überlegen Sie sich außerdem, wie sie auf die Fragen in der restlichen Diskussion aus der Perspektive Ihrer Person heraus reagieren würden. Formulieren Sie Ihre Argumentationslinie und antizipieren Sie dabei auch mögliche Einwände von Seiten Ihrer Mitdiskutanten. Beachten Sie bei der Vorbereitung auch die Sprache der von Ihnen vertretenen Person. Welche rhetorischen Mittel, welche Bezeichnungen und Ausdrücke verwendet sie zur Beschreibung Ihrer Position?</w:t>
      </w:r>
    </w:p>
    <w:p w:rsidR="00714F04" w:rsidRPr="00E468BF" w:rsidRDefault="00714F04" w:rsidP="00E468BF">
      <w:pPr>
        <w:spacing w:after="0" w:line="240" w:lineRule="auto"/>
        <w:jc w:val="both"/>
        <w:rPr>
          <w:rFonts w:ascii="Verdana" w:eastAsia="Times New Roman" w:hAnsi="Verdana" w:cs="Arial"/>
          <w:sz w:val="24"/>
          <w:szCs w:val="24"/>
        </w:rPr>
      </w:pPr>
    </w:p>
    <w:p w:rsidR="00E468BF" w:rsidRDefault="00714F04" w:rsidP="00E468BF">
      <w:pPr>
        <w:spacing w:line="240" w:lineRule="auto"/>
        <w:jc w:val="both"/>
        <w:rPr>
          <w:rFonts w:ascii="Verdana" w:hAnsi="Verdana"/>
          <w:sz w:val="24"/>
          <w:szCs w:val="24"/>
        </w:rPr>
      </w:pPr>
      <w:r w:rsidRPr="00E468BF">
        <w:rPr>
          <w:rFonts w:ascii="Verdana" w:hAnsi="Verdana"/>
          <w:sz w:val="24"/>
          <w:szCs w:val="24"/>
        </w:rPr>
        <w:t>Zur Bearbeitung der Aufgaben sind in jeder Gruppe die folgenden Rollen zu besetzen: Talkshow-Gast (präsentierende Person), Gruppenmoderator*in, Schriftführer*in und Zeit-/Lautstärkewächter*in (evtl., je nach Gruppengröße Bot*in). Diese Rollen betreffen jedoch nur die organisatorische Rahmung der Gruppenarbeit und beeinflussen nicht die gemeinsame Erarbeitung der Argum</w:t>
      </w:r>
      <w:r w:rsidR="00E468BF">
        <w:rPr>
          <w:rFonts w:ascii="Verdana" w:hAnsi="Verdana"/>
          <w:sz w:val="24"/>
          <w:szCs w:val="24"/>
        </w:rPr>
        <w:t>entation.</w:t>
      </w:r>
    </w:p>
    <w:p w:rsidR="00714F04" w:rsidRPr="00E468BF" w:rsidRDefault="00E468BF" w:rsidP="00E468BF">
      <w:pPr>
        <w:spacing w:line="240" w:lineRule="auto"/>
        <w:rPr>
          <w:rFonts w:ascii="Verdana" w:hAnsi="Verdana"/>
          <w:b/>
          <w:sz w:val="24"/>
          <w:szCs w:val="24"/>
        </w:rPr>
      </w:pPr>
      <w:r>
        <w:rPr>
          <w:rFonts w:ascii="Verdana" w:hAnsi="Verdana"/>
          <w:sz w:val="24"/>
          <w:szCs w:val="24"/>
        </w:rPr>
        <w:br/>
      </w:r>
      <w:r w:rsidR="00714F04" w:rsidRPr="00E468BF">
        <w:rPr>
          <w:rFonts w:ascii="Verdana" w:hAnsi="Verdana"/>
          <w:b/>
          <w:sz w:val="24"/>
          <w:szCs w:val="24"/>
        </w:rPr>
        <w:t>Reflexionsphase</w:t>
      </w:r>
    </w:p>
    <w:p w:rsidR="00714F04" w:rsidRPr="00E468BF" w:rsidRDefault="00714F04" w:rsidP="00E468BF">
      <w:p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Diskutieren Sie die Vor- und Nachteile der durchgeführten Talkshow als Unterrichtsmethode anhand folgender Kriterien:</w:t>
      </w:r>
    </w:p>
    <w:p w:rsidR="00714F04" w:rsidRPr="00E468BF" w:rsidRDefault="00714F04" w:rsidP="00E468BF">
      <w:pPr>
        <w:pStyle w:val="Listenabsatz"/>
        <w:numPr>
          <w:ilvl w:val="0"/>
          <w:numId w:val="3"/>
        </w:num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 xml:space="preserve">Aussagekraft der Ergebnisse der Diskussion, </w:t>
      </w:r>
    </w:p>
    <w:p w:rsidR="00714F04" w:rsidRPr="00E468BF" w:rsidRDefault="00714F04" w:rsidP="00E468BF">
      <w:pPr>
        <w:pStyle w:val="Listenabsatz"/>
        <w:numPr>
          <w:ilvl w:val="0"/>
          <w:numId w:val="3"/>
        </w:num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Authentizität der Darstellung,</w:t>
      </w:r>
    </w:p>
    <w:p w:rsidR="00714F04" w:rsidRPr="00E468BF" w:rsidRDefault="00714F04" w:rsidP="00E468BF">
      <w:pPr>
        <w:pStyle w:val="Listenabsatz"/>
        <w:numPr>
          <w:ilvl w:val="0"/>
          <w:numId w:val="3"/>
        </w:num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Publikumswirkung/Überzeugungskraft,</w:t>
      </w:r>
    </w:p>
    <w:p w:rsidR="00714F04" w:rsidRPr="00E468BF" w:rsidRDefault="00714F04" w:rsidP="00E468BF">
      <w:pPr>
        <w:pStyle w:val="Listenabsatz"/>
        <w:numPr>
          <w:ilvl w:val="0"/>
          <w:numId w:val="3"/>
        </w:num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 xml:space="preserve">Grad der Perspektivübernahme, </w:t>
      </w:r>
    </w:p>
    <w:p w:rsidR="00714F04" w:rsidRPr="00E468BF" w:rsidRDefault="00714F04" w:rsidP="00E468BF">
      <w:pPr>
        <w:pStyle w:val="Listenabsatz"/>
        <w:numPr>
          <w:ilvl w:val="0"/>
          <w:numId w:val="3"/>
        </w:num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Lerneffekt für die Gesamtgruppe.</w:t>
      </w:r>
    </w:p>
    <w:p w:rsidR="001F5001" w:rsidRDefault="001F5001" w:rsidP="00E468BF">
      <w:pPr>
        <w:spacing w:after="0" w:line="240" w:lineRule="auto"/>
        <w:jc w:val="both"/>
        <w:rPr>
          <w:rFonts w:ascii="Verdana" w:eastAsia="Times New Roman" w:hAnsi="Verdana" w:cs="Arial"/>
          <w:sz w:val="24"/>
          <w:szCs w:val="24"/>
        </w:rPr>
      </w:pPr>
    </w:p>
    <w:p w:rsidR="001F5001" w:rsidRDefault="001F5001" w:rsidP="00E468BF">
      <w:pPr>
        <w:spacing w:after="0" w:line="240" w:lineRule="auto"/>
        <w:jc w:val="both"/>
        <w:rPr>
          <w:rFonts w:ascii="Verdana" w:eastAsia="Times New Roman" w:hAnsi="Verdana" w:cs="Arial"/>
          <w:sz w:val="24"/>
          <w:szCs w:val="24"/>
        </w:rPr>
      </w:pPr>
    </w:p>
    <w:p w:rsidR="008A6169" w:rsidRDefault="008A6169" w:rsidP="001F5001">
      <w:pPr>
        <w:spacing w:line="240" w:lineRule="auto"/>
        <w:rPr>
          <w:rFonts w:ascii="Verdana" w:hAnsi="Verdana"/>
          <w:b/>
          <w:sz w:val="24"/>
          <w:szCs w:val="24"/>
        </w:rPr>
        <w:sectPr w:rsidR="008A616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rsidR="001F5001" w:rsidRPr="00E468BF" w:rsidRDefault="001F5001" w:rsidP="001F5001">
      <w:pPr>
        <w:spacing w:line="240" w:lineRule="auto"/>
        <w:rPr>
          <w:rFonts w:ascii="Verdana" w:hAnsi="Verdana"/>
          <w:b/>
          <w:sz w:val="24"/>
          <w:szCs w:val="24"/>
        </w:rPr>
      </w:pPr>
      <w:r w:rsidRPr="00E468BF">
        <w:rPr>
          <w:rFonts w:ascii="Verdana" w:hAnsi="Verdana"/>
          <w:b/>
          <w:sz w:val="24"/>
          <w:szCs w:val="24"/>
        </w:rPr>
        <w:lastRenderedPageBreak/>
        <w:t>Abschlussdiskussion</w:t>
      </w:r>
    </w:p>
    <w:p w:rsidR="008A6169" w:rsidRDefault="001F5001" w:rsidP="008A6169">
      <w:p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Werten Sie die Diskussion der Talkshow in Bezug auf ihre Anwendbarkeit auf den Revolutionsbegriff aus und setzen Sie dabei die geschilderten Ereignisse und Problemstellungen in Verbindung zu anderen, ihnen bekannten Revolutionen (z.B. Französische Revolution, 1848, 1989).</w:t>
      </w:r>
    </w:p>
    <w:p w:rsidR="008A6169" w:rsidRDefault="008A6169" w:rsidP="008A6169">
      <w:pPr>
        <w:spacing w:after="0" w:line="240" w:lineRule="auto"/>
        <w:jc w:val="both"/>
        <w:rPr>
          <w:rFonts w:ascii="Verdana" w:eastAsia="Times New Roman" w:hAnsi="Verdana" w:cs="Arial"/>
          <w:sz w:val="24"/>
          <w:szCs w:val="24"/>
        </w:rPr>
      </w:pPr>
    </w:p>
    <w:p w:rsidR="008A6169" w:rsidRDefault="008A6169" w:rsidP="008A6169">
      <w:pPr>
        <w:spacing w:after="0" w:line="240" w:lineRule="auto"/>
        <w:jc w:val="both"/>
        <w:rPr>
          <w:rFonts w:ascii="Verdana" w:eastAsia="Times New Roman" w:hAnsi="Verdana" w:cs="Arial"/>
          <w:sz w:val="24"/>
          <w:szCs w:val="24"/>
        </w:rPr>
      </w:pPr>
    </w:p>
    <w:p w:rsidR="00714F04" w:rsidRPr="00E468BF" w:rsidRDefault="00714F04" w:rsidP="008A6169">
      <w:pPr>
        <w:spacing w:after="0" w:line="240" w:lineRule="auto"/>
        <w:jc w:val="both"/>
        <w:rPr>
          <w:rFonts w:ascii="Verdana" w:hAnsi="Verdana"/>
          <w:b/>
          <w:sz w:val="24"/>
          <w:szCs w:val="24"/>
        </w:rPr>
      </w:pPr>
      <w:r w:rsidRPr="00E468BF">
        <w:rPr>
          <w:rFonts w:ascii="Verdana" w:hAnsi="Verdana"/>
          <w:b/>
          <w:sz w:val="24"/>
          <w:szCs w:val="24"/>
        </w:rPr>
        <w:t>Ausblick</w:t>
      </w:r>
    </w:p>
    <w:p w:rsidR="008A6169" w:rsidRDefault="008A6169" w:rsidP="00E468BF">
      <w:pPr>
        <w:spacing w:after="0" w:line="240" w:lineRule="auto"/>
        <w:jc w:val="both"/>
        <w:rPr>
          <w:rFonts w:ascii="Verdana" w:eastAsia="Times New Roman" w:hAnsi="Verdana" w:cs="Arial"/>
          <w:sz w:val="24"/>
          <w:szCs w:val="24"/>
        </w:rPr>
      </w:pPr>
    </w:p>
    <w:p w:rsidR="00714F04" w:rsidRPr="00E468BF" w:rsidRDefault="00714F04" w:rsidP="00E468BF">
      <w:pPr>
        <w:spacing w:after="0" w:line="240" w:lineRule="auto"/>
        <w:jc w:val="both"/>
        <w:rPr>
          <w:rFonts w:ascii="Verdana" w:eastAsia="Times New Roman" w:hAnsi="Verdana" w:cs="Arial"/>
          <w:sz w:val="24"/>
          <w:szCs w:val="24"/>
        </w:rPr>
      </w:pPr>
      <w:r w:rsidRPr="00E468BF">
        <w:rPr>
          <w:rFonts w:ascii="Verdana" w:eastAsia="Times New Roman" w:hAnsi="Verdana" w:cs="Arial"/>
          <w:sz w:val="24"/>
          <w:szCs w:val="24"/>
        </w:rPr>
        <w:t>Diskutieren Sie am Beispiel der Ereignisse in Frankfurt, welche Gefahren und Chancen die Situation der frühen Revolution für die Entwicklung des ersten demokratischen Systems in Deutschland, der Weimarer Republik, bot.</w:t>
      </w:r>
    </w:p>
    <w:p w:rsidR="00714F04" w:rsidRPr="00E468BF" w:rsidRDefault="00714F04">
      <w:pPr>
        <w:rPr>
          <w:sz w:val="24"/>
          <w:szCs w:val="24"/>
        </w:rPr>
      </w:pPr>
    </w:p>
    <w:sectPr w:rsidR="00714F04" w:rsidRPr="00E468BF">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04" w:rsidRDefault="00714F04" w:rsidP="00714F04">
      <w:pPr>
        <w:spacing w:after="0" w:line="240" w:lineRule="auto"/>
      </w:pPr>
      <w:r>
        <w:separator/>
      </w:r>
    </w:p>
  </w:endnote>
  <w:endnote w:type="continuationSeparator" w:id="0">
    <w:p w:rsidR="00714F04" w:rsidRDefault="00714F04" w:rsidP="0071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87" w:rsidRDefault="00C019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690996"/>
      <w:docPartObj>
        <w:docPartGallery w:val="Page Numbers (Bottom of Page)"/>
        <w:docPartUnique/>
      </w:docPartObj>
    </w:sdtPr>
    <w:sdtEndPr/>
    <w:sdtContent>
      <w:p w:rsidR="001F5001" w:rsidRDefault="001F5001">
        <w:pPr>
          <w:pStyle w:val="Fuzeile"/>
          <w:jc w:val="right"/>
        </w:pPr>
      </w:p>
      <w:p w:rsidR="001F5001" w:rsidRDefault="001F5001">
        <w:pPr>
          <w:pStyle w:val="Fuzeile"/>
          <w:jc w:val="right"/>
        </w:pPr>
        <w:r>
          <w:fldChar w:fldCharType="begin"/>
        </w:r>
        <w:r>
          <w:instrText>PAGE   \* MERGEFORMAT</w:instrText>
        </w:r>
        <w:r>
          <w:fldChar w:fldCharType="separate"/>
        </w:r>
        <w:r w:rsidR="00261B25">
          <w:rPr>
            <w:noProof/>
          </w:rPr>
          <w:t>2</w:t>
        </w:r>
        <w:r>
          <w:fldChar w:fldCharType="end"/>
        </w:r>
      </w:p>
    </w:sdtContent>
  </w:sdt>
  <w:p w:rsidR="001F5001" w:rsidRDefault="001F500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87" w:rsidRDefault="00C0198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69" w:rsidRPr="00F228B5" w:rsidRDefault="008A6169" w:rsidP="001F5001">
    <w:pPr>
      <w:spacing w:before="120" w:after="0" w:line="240" w:lineRule="auto"/>
      <w:jc w:val="both"/>
      <w:rPr>
        <w:rFonts w:ascii="Verdana" w:hAnsi="Verdana" w:cs="Times New Roman"/>
        <w:b/>
        <w:caps/>
        <w:noProof/>
        <w:sz w:val="24"/>
        <w:szCs w:val="16"/>
        <w:lang w:eastAsia="de-DE"/>
      </w:rPr>
    </w:pPr>
    <w:r>
      <w:rPr>
        <w:rFonts w:ascii="Verdana" w:hAnsi="Verdana" w:cs="Times New Roman"/>
        <w:b/>
        <w:caps/>
        <w:noProof/>
        <w:sz w:val="24"/>
        <w:szCs w:val="16"/>
        <w:lang w:eastAsia="de-DE"/>
      </w:rPr>
      <w:t>Archivpädagogik</w:t>
    </w:r>
    <w:r>
      <w:rPr>
        <w:rFonts w:ascii="Verdana" w:hAnsi="Verdana" w:cs="Times New Roman"/>
        <w:b/>
        <w:caps/>
        <w:noProof/>
        <w:sz w:val="24"/>
        <w:szCs w:val="16"/>
        <w:lang w:eastAsia="de-DE"/>
      </w:rPr>
      <w:br/>
    </w:r>
    <w:r>
      <w:rPr>
        <w:rFonts w:ascii="Verdana" w:eastAsia="Times New Roman" w:hAnsi="Verdana" w:cs="Arial"/>
        <w:caps/>
        <w:sz w:val="24"/>
      </w:rPr>
      <w:t>Institut für Stadtgeschichte Frankfurt am Main</w:t>
    </w:r>
  </w:p>
  <w:p w:rsidR="008A6169" w:rsidRDefault="00C01987" w:rsidP="001F5001">
    <w:pPr>
      <w:spacing w:after="0" w:line="240" w:lineRule="auto"/>
      <w:jc w:val="both"/>
      <w:rPr>
        <w:rFonts w:ascii="Verdana" w:eastAsia="Times New Roman" w:hAnsi="Verdana" w:cs="Arial"/>
        <w:sz w:val="20"/>
      </w:rPr>
    </w:pPr>
    <w:r>
      <w:rPr>
        <w:rFonts w:ascii="Verdana" w:eastAsia="Times New Roman" w:hAnsi="Verdana" w:cs="Arial"/>
        <w:sz w:val="20"/>
      </w:rPr>
      <w:t>Julia Wiegand (geb. Wirth)</w:t>
    </w:r>
    <w:r w:rsidR="008A6169" w:rsidRPr="00662C02">
      <w:rPr>
        <w:rFonts w:ascii="Verdana" w:eastAsia="Times New Roman" w:hAnsi="Verdana" w:cs="Arial"/>
        <w:sz w:val="20"/>
      </w:rPr>
      <w:t xml:space="preserve"> M.A., Tel. </w:t>
    </w:r>
    <w:r w:rsidR="008A6169" w:rsidRPr="00662C02">
      <w:rPr>
        <w:rFonts w:ascii="Verdana" w:eastAsia="Times New Roman" w:hAnsi="Verdana" w:cs="Arial"/>
        <w:sz w:val="20"/>
      </w:rPr>
      <w:t xml:space="preserve">069 212 339 51, </w:t>
    </w:r>
    <w:r w:rsidR="008A6169" w:rsidRPr="00662C02">
      <w:rPr>
        <w:rFonts w:ascii="Verdana" w:eastAsia="Times New Roman" w:hAnsi="Verdana" w:cs="Arial"/>
        <w:sz w:val="20"/>
      </w:rPr>
      <w:t>julia.wi</w:t>
    </w:r>
    <w:r w:rsidR="00261B25">
      <w:rPr>
        <w:rFonts w:ascii="Verdana" w:eastAsia="Times New Roman" w:hAnsi="Verdana" w:cs="Arial"/>
        <w:sz w:val="20"/>
      </w:rPr>
      <w:t>egand</w:t>
    </w:r>
    <w:bookmarkStart w:id="0" w:name="_GoBack"/>
    <w:bookmarkEnd w:id="0"/>
    <w:r w:rsidR="008A6169" w:rsidRPr="00662C02">
      <w:rPr>
        <w:rFonts w:ascii="Verdana" w:eastAsia="Times New Roman" w:hAnsi="Verdana" w:cs="Arial"/>
        <w:sz w:val="20"/>
      </w:rPr>
      <w:t>@stadt-frankfurt.de</w:t>
    </w:r>
  </w:p>
  <w:p w:rsidR="008A6169" w:rsidRDefault="008A6169" w:rsidP="001F5001">
    <w:pPr>
      <w:spacing w:after="0" w:line="240" w:lineRule="auto"/>
      <w:jc w:val="both"/>
      <w:rPr>
        <w:rFonts w:ascii="Verdana" w:eastAsia="Times New Roman" w:hAnsi="Verdana" w:cs="Arial"/>
        <w:sz w:val="20"/>
      </w:rPr>
    </w:pPr>
    <w:r>
      <w:rPr>
        <w:rFonts w:ascii="Verdana" w:eastAsia="Times New Roman" w:hAnsi="Verdana" w:cs="Arial"/>
        <w:sz w:val="20"/>
      </w:rPr>
      <w:t>Karmeliterkloster, Münzgasse 9, 60311 Frankfurt am Main</w:t>
    </w:r>
  </w:p>
  <w:p w:rsidR="008A6169" w:rsidRDefault="008A6169" w:rsidP="001F5001">
    <w:pPr>
      <w:pStyle w:val="Fuzeile"/>
      <w:rPr>
        <w:rFonts w:ascii="Verdana" w:eastAsia="Times New Roman" w:hAnsi="Verdana" w:cs="Arial"/>
        <w:sz w:val="20"/>
      </w:rPr>
    </w:pPr>
    <w:r>
      <w:rPr>
        <w:rFonts w:ascii="Verdana" w:eastAsia="Times New Roman" w:hAnsi="Verdana" w:cs="Arial"/>
        <w:sz w:val="20"/>
      </w:rPr>
      <w:t>www.stadtgeschichte-frankfurt.de | facebook.com/</w:t>
    </w:r>
    <w:proofErr w:type="spellStart"/>
    <w:r>
      <w:rPr>
        <w:rFonts w:ascii="Verdana" w:eastAsia="Times New Roman" w:hAnsi="Verdana" w:cs="Arial"/>
        <w:sz w:val="20"/>
      </w:rPr>
      <w:t>isgfrankfurt</w:t>
    </w:r>
    <w:proofErr w:type="spellEnd"/>
    <w:r>
      <w:rPr>
        <w:rFonts w:ascii="Verdana" w:eastAsia="Times New Roman" w:hAnsi="Verdana" w:cs="Arial"/>
        <w:sz w:val="20"/>
      </w:rPr>
      <w:t xml:space="preserve"> | twitter.com/</w:t>
    </w:r>
    <w:proofErr w:type="spellStart"/>
    <w:r>
      <w:rPr>
        <w:rFonts w:ascii="Verdana" w:eastAsia="Times New Roman" w:hAnsi="Verdana" w:cs="Arial"/>
        <w:sz w:val="20"/>
      </w:rPr>
      <w:t>isg_frankfurt</w:t>
    </w:r>
    <w:proofErr w:type="spellEnd"/>
  </w:p>
  <w:sdt>
    <w:sdtPr>
      <w:id w:val="152968731"/>
      <w:docPartObj>
        <w:docPartGallery w:val="Page Numbers (Bottom of Page)"/>
        <w:docPartUnique/>
      </w:docPartObj>
    </w:sdtPr>
    <w:sdtEndPr/>
    <w:sdtContent>
      <w:p w:rsidR="008A6169" w:rsidRDefault="008A6169">
        <w:pPr>
          <w:pStyle w:val="Fuzeile"/>
          <w:jc w:val="right"/>
        </w:pPr>
      </w:p>
      <w:p w:rsidR="008A6169" w:rsidRDefault="008A6169">
        <w:pPr>
          <w:pStyle w:val="Fuzeile"/>
          <w:jc w:val="right"/>
        </w:pPr>
        <w:r>
          <w:fldChar w:fldCharType="begin"/>
        </w:r>
        <w:r>
          <w:instrText>PAGE   \* MERGEFORMAT</w:instrText>
        </w:r>
        <w:r>
          <w:fldChar w:fldCharType="separate"/>
        </w:r>
        <w:r w:rsidR="00261B25">
          <w:rPr>
            <w:noProof/>
          </w:rPr>
          <w:t>3</w:t>
        </w:r>
        <w:r>
          <w:fldChar w:fldCharType="end"/>
        </w:r>
      </w:p>
    </w:sdtContent>
  </w:sdt>
  <w:p w:rsidR="008A6169" w:rsidRDefault="008A61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04" w:rsidRDefault="00714F04" w:rsidP="00714F04">
      <w:pPr>
        <w:spacing w:after="0" w:line="240" w:lineRule="auto"/>
      </w:pPr>
      <w:r>
        <w:separator/>
      </w:r>
    </w:p>
  </w:footnote>
  <w:footnote w:type="continuationSeparator" w:id="0">
    <w:p w:rsidR="00714F04" w:rsidRDefault="00714F04" w:rsidP="00714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87" w:rsidRDefault="00C019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69" w:rsidRDefault="008A6169" w:rsidP="008A6169">
    <w:pPr>
      <w:pStyle w:val="Kopfzeile"/>
      <w:jc w:val="right"/>
    </w:pPr>
    <w:r>
      <w:rPr>
        <w:noProof/>
        <w:lang w:eastAsia="de-DE"/>
      </w:rPr>
      <w:drawing>
        <wp:inline distT="0" distB="0" distL="0" distR="0" wp14:anchorId="31CDAC79" wp14:editId="3A5E75B3">
          <wp:extent cx="1800000" cy="471817"/>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_LOGO_schwarz_2009.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471817"/>
                  </a:xfrm>
                  <a:prstGeom prst="rect">
                    <a:avLst/>
                  </a:prstGeom>
                </pic:spPr>
              </pic:pic>
            </a:graphicData>
          </a:graphic>
        </wp:inline>
      </w:drawing>
    </w:r>
  </w:p>
  <w:p w:rsidR="008A6169" w:rsidRDefault="008A6169" w:rsidP="008A6169">
    <w:pPr>
      <w:pStyle w:val="Kopfzeile"/>
    </w:pPr>
  </w:p>
  <w:p w:rsidR="008A6169" w:rsidRDefault="008A6169" w:rsidP="008A616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87" w:rsidRDefault="00C019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EA9"/>
    <w:multiLevelType w:val="hybridMultilevel"/>
    <w:tmpl w:val="56FA2594"/>
    <w:lvl w:ilvl="0" w:tplc="1A58F21A">
      <w:start w:val="6"/>
      <w:numFmt w:val="bullet"/>
      <w:lvlText w:val="-"/>
      <w:lvlJc w:val="left"/>
      <w:pPr>
        <w:ind w:left="720" w:hanging="360"/>
      </w:pPr>
      <w:rPr>
        <w:rFonts w:ascii="Verdana" w:eastAsia="Times New Roman" w:hAnsi="Verdana"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4A45E1"/>
    <w:multiLevelType w:val="hybridMultilevel"/>
    <w:tmpl w:val="5778EFA2"/>
    <w:lvl w:ilvl="0" w:tplc="F418D5BE">
      <w:start w:val="1918"/>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FB2A7F"/>
    <w:multiLevelType w:val="hybridMultilevel"/>
    <w:tmpl w:val="C9265BC8"/>
    <w:lvl w:ilvl="0" w:tplc="9FFCF280">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04"/>
    <w:rsid w:val="001F5001"/>
    <w:rsid w:val="00261B25"/>
    <w:rsid w:val="005052BD"/>
    <w:rsid w:val="00714F04"/>
    <w:rsid w:val="008A6169"/>
    <w:rsid w:val="00C01987"/>
    <w:rsid w:val="00E46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F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4F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F04"/>
  </w:style>
  <w:style w:type="paragraph" w:styleId="Fuzeile">
    <w:name w:val="footer"/>
    <w:basedOn w:val="Standard"/>
    <w:link w:val="FuzeileZchn"/>
    <w:uiPriority w:val="99"/>
    <w:unhideWhenUsed/>
    <w:rsid w:val="00714F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F04"/>
  </w:style>
  <w:style w:type="paragraph" w:styleId="Sprechblasentext">
    <w:name w:val="Balloon Text"/>
    <w:basedOn w:val="Standard"/>
    <w:link w:val="SprechblasentextZchn"/>
    <w:uiPriority w:val="99"/>
    <w:semiHidden/>
    <w:unhideWhenUsed/>
    <w:rsid w:val="00714F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4F04"/>
    <w:rPr>
      <w:rFonts w:ascii="Tahoma" w:hAnsi="Tahoma" w:cs="Tahoma"/>
      <w:sz w:val="16"/>
      <w:szCs w:val="16"/>
    </w:rPr>
  </w:style>
  <w:style w:type="paragraph" w:styleId="Listenabsatz">
    <w:name w:val="List Paragraph"/>
    <w:basedOn w:val="Standard"/>
    <w:uiPriority w:val="34"/>
    <w:qFormat/>
    <w:rsid w:val="00714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F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4F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F04"/>
  </w:style>
  <w:style w:type="paragraph" w:styleId="Fuzeile">
    <w:name w:val="footer"/>
    <w:basedOn w:val="Standard"/>
    <w:link w:val="FuzeileZchn"/>
    <w:uiPriority w:val="99"/>
    <w:unhideWhenUsed/>
    <w:rsid w:val="00714F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F04"/>
  </w:style>
  <w:style w:type="paragraph" w:styleId="Sprechblasentext">
    <w:name w:val="Balloon Text"/>
    <w:basedOn w:val="Standard"/>
    <w:link w:val="SprechblasentextZchn"/>
    <w:uiPriority w:val="99"/>
    <w:semiHidden/>
    <w:unhideWhenUsed/>
    <w:rsid w:val="00714F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4F04"/>
    <w:rPr>
      <w:rFonts w:ascii="Tahoma" w:hAnsi="Tahoma" w:cs="Tahoma"/>
      <w:sz w:val="16"/>
      <w:szCs w:val="16"/>
    </w:rPr>
  </w:style>
  <w:style w:type="paragraph" w:styleId="Listenabsatz">
    <w:name w:val="List Paragraph"/>
    <w:basedOn w:val="Standard"/>
    <w:uiPriority w:val="34"/>
    <w:qFormat/>
    <w:rsid w:val="00714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4633-F02D-4F3B-B0FD-9ED5965C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3405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Wirth, Julia</dc:creator>
  <cp:lastModifiedBy>Wirth, Julia</cp:lastModifiedBy>
  <cp:revision>5</cp:revision>
  <dcterms:created xsi:type="dcterms:W3CDTF">2019-03-06T13:48:00Z</dcterms:created>
  <dcterms:modified xsi:type="dcterms:W3CDTF">2019-09-27T10:06:00Z</dcterms:modified>
</cp:coreProperties>
</file>